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BD" w:rsidRDefault="002378BD" w:rsidP="00293B2B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B3D9A" w:rsidRPr="00E9150A" w:rsidRDefault="001B3D9A" w:rsidP="00E9150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922FE">
        <w:rPr>
          <w:rFonts w:ascii="Times New Roman" w:hAnsi="Times New Roman" w:cs="Times New Roman"/>
          <w:b/>
          <w:bCs/>
          <w:sz w:val="22"/>
          <w:szCs w:val="22"/>
        </w:rPr>
        <w:t>INFORMACJA ADMINISTRATORA O PRZETWARZANIU DANYCH OSOBOWYCH</w:t>
      </w:r>
    </w:p>
    <w:p w:rsidR="007C7BE0" w:rsidRPr="007C7BE0" w:rsidRDefault="007C7BE0" w:rsidP="007C7BE0">
      <w:pPr>
        <w:autoSpaceDE w:val="0"/>
        <w:autoSpaceDN w:val="0"/>
        <w:adjustRightInd w:val="0"/>
        <w:ind w:firstLine="0"/>
        <w:rPr>
          <w:rFonts w:ascii="Aptos Display" w:hAnsi="Aptos Display" w:cs="Aptos Display"/>
          <w:color w:val="000000"/>
          <w:sz w:val="24"/>
          <w:szCs w:val="24"/>
          <w:lang w:eastAsia="pl-PL"/>
        </w:rPr>
      </w:pPr>
    </w:p>
    <w:p w:rsidR="007C7BE0" w:rsidRPr="007C7BE0" w:rsidRDefault="00A83911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Z</w:t>
      </w:r>
      <w:r w:rsidRPr="007922FE">
        <w:rPr>
          <w:rFonts w:ascii="Times New Roman" w:hAnsi="Times New Roman"/>
        </w:rPr>
        <w:t xml:space="preserve">godnie z art. 13 ust. 1 i ust. 2 ogólnego </w:t>
      </w:r>
      <w:r w:rsidRPr="00212143">
        <w:rPr>
          <w:rFonts w:ascii="Times New Roman" w:hAnsi="Times New Roman"/>
        </w:rPr>
        <w:t xml:space="preserve">rozporządzenia o ochronie danych </w:t>
      </w:r>
      <w:r>
        <w:rPr>
          <w:rFonts w:ascii="Times New Roman" w:hAnsi="Times New Roman"/>
        </w:rPr>
        <w:t>osobowych z dnia 27 </w:t>
      </w:r>
      <w:r w:rsidRPr="00212143">
        <w:rPr>
          <w:rFonts w:ascii="Times New Roman" w:hAnsi="Times New Roman"/>
        </w:rPr>
        <w:t xml:space="preserve">kwietnia 2016 r.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Dz.Urz</w:t>
      </w:r>
      <w:proofErr w:type="spellEnd"/>
      <w:r>
        <w:rPr>
          <w:rFonts w:ascii="Times New Roman" w:hAnsi="Times New Roman"/>
        </w:rPr>
        <w:t xml:space="preserve">. UE L 119 z 04.05.2016 r.) zwanego dalej RODO </w:t>
      </w:r>
      <w:r w:rsidRPr="00212143">
        <w:rPr>
          <w:rFonts w:ascii="Times New Roman" w:hAnsi="Times New Roman"/>
        </w:rPr>
        <w:t>informujemy</w:t>
      </w:r>
      <w:r>
        <w:rPr>
          <w:rFonts w:ascii="Times New Roman" w:hAnsi="Times New Roman"/>
        </w:rPr>
        <w:t>, że </w:t>
      </w:r>
      <w:r>
        <w:rPr>
          <w:rFonts w:ascii="Times New Roman" w:hAnsi="Times New Roman"/>
          <w:b/>
          <w:bCs/>
          <w:color w:val="000000"/>
          <w:lang w:eastAsia="pl-PL"/>
        </w:rPr>
        <w:t> </w:t>
      </w:r>
      <w:r w:rsidR="007C7BE0" w:rsidRPr="007C7BE0">
        <w:rPr>
          <w:rFonts w:ascii="Times New Roman" w:hAnsi="Times New Roman"/>
          <w:b/>
          <w:bCs/>
          <w:color w:val="000000"/>
          <w:lang w:eastAsia="pl-PL"/>
        </w:rPr>
        <w:t xml:space="preserve">Administratorem Państwa danych osobowych </w:t>
      </w:r>
      <w:r w:rsidR="007C7BE0" w:rsidRPr="007C7BE0">
        <w:rPr>
          <w:rFonts w:ascii="Times New Roman" w:hAnsi="Times New Roman"/>
          <w:color w:val="000000"/>
          <w:lang w:eastAsia="pl-PL"/>
        </w:rPr>
        <w:t>jest Burmis</w:t>
      </w:r>
      <w:r>
        <w:rPr>
          <w:rFonts w:ascii="Times New Roman" w:hAnsi="Times New Roman"/>
          <w:color w:val="000000"/>
          <w:lang w:eastAsia="pl-PL"/>
        </w:rPr>
        <w:t>trz Miasta i Gminy Wąchock, ul. </w:t>
      </w:r>
      <w:r w:rsidR="007C7BE0" w:rsidRPr="007C7BE0">
        <w:rPr>
          <w:rFonts w:ascii="Times New Roman" w:hAnsi="Times New Roman"/>
          <w:color w:val="000000"/>
          <w:lang w:eastAsia="pl-PL"/>
        </w:rPr>
        <w:t xml:space="preserve">Wielkowiejska 1, 27 – 215 Wąchock. Z Administratorem można skontaktować się osobiście w jego siedzibie, poprzez adres poczty elektronicznej: sekretariat@wachock.pl lub pisemnie pod podanym wyżej adresem (Administrator). </w:t>
      </w: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 xml:space="preserve">Administrator powołał Inspektora ochrony danych osobowych, którym jest: </w:t>
      </w:r>
    </w:p>
    <w:p w:rsidR="00A83911" w:rsidRPr="0092747C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color w:val="000000"/>
          <w:lang w:eastAsia="pl-PL"/>
        </w:rPr>
        <w:t xml:space="preserve">Milena </w:t>
      </w:r>
      <w:proofErr w:type="spellStart"/>
      <w:r w:rsidRPr="007C7BE0">
        <w:rPr>
          <w:rFonts w:ascii="Times New Roman" w:hAnsi="Times New Roman"/>
          <w:color w:val="000000"/>
          <w:lang w:eastAsia="pl-PL"/>
        </w:rPr>
        <w:t>Markiewicz-Jurzyńska</w:t>
      </w:r>
      <w:proofErr w:type="spellEnd"/>
      <w:r w:rsidRPr="007C7BE0">
        <w:rPr>
          <w:rFonts w:ascii="Times New Roman" w:hAnsi="Times New Roman"/>
          <w:color w:val="000000"/>
          <w:lang w:eastAsia="pl-PL"/>
        </w:rPr>
        <w:t xml:space="preserve">, adres e-mail do kontaktu: iod@wachock.pl </w:t>
      </w:r>
    </w:p>
    <w:p w:rsidR="00392740" w:rsidRDefault="0039274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lang w:eastAsia="pl-PL"/>
        </w:rPr>
      </w:pP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 xml:space="preserve">Cel przetwarzania: </w:t>
      </w:r>
    </w:p>
    <w:p w:rsidR="00A83911" w:rsidRPr="00BF7D93" w:rsidRDefault="007C7BE0" w:rsidP="00BF7D93">
      <w:pPr>
        <w:autoSpaceDE w:val="0"/>
        <w:autoSpaceDN w:val="0"/>
        <w:adjustRightInd w:val="0"/>
        <w:ind w:firstLine="0"/>
        <w:rPr>
          <w:rFonts w:ascii="Times New Roman" w:hAnsi="Times New Roman"/>
          <w:lang w:eastAsia="pl-PL"/>
        </w:rPr>
      </w:pPr>
      <w:r w:rsidRPr="007C7BE0">
        <w:rPr>
          <w:rFonts w:ascii="Times New Roman" w:hAnsi="Times New Roman"/>
          <w:color w:val="000000"/>
          <w:lang w:eastAsia="pl-PL"/>
        </w:rPr>
        <w:t xml:space="preserve">Państwa dane osobowe będą przetwarzane w celu </w:t>
      </w:r>
      <w:r w:rsidR="00B25FCA">
        <w:rPr>
          <w:rFonts w:ascii="Times New Roman" w:hAnsi="Times New Roman"/>
          <w:color w:val="000000"/>
          <w:lang w:eastAsia="pl-PL"/>
        </w:rPr>
        <w:t>wypełnienia obowiązku prawnego ciążącego na administratorze oraz w celu realizacji ustawowych zadań</w:t>
      </w:r>
      <w:r w:rsidRPr="007C7BE0">
        <w:rPr>
          <w:rFonts w:ascii="Times New Roman" w:hAnsi="Times New Roman"/>
          <w:color w:val="000000"/>
          <w:lang w:eastAsia="pl-PL"/>
        </w:rPr>
        <w:t xml:space="preserve"> </w:t>
      </w:r>
      <w:r w:rsidR="00B25FCA">
        <w:rPr>
          <w:rFonts w:ascii="Times New Roman" w:hAnsi="Times New Roman"/>
          <w:color w:val="000000"/>
          <w:lang w:eastAsia="pl-PL"/>
        </w:rPr>
        <w:t xml:space="preserve">urzędu, </w:t>
      </w:r>
      <w:r w:rsidR="00B25FCA" w:rsidRPr="00D64D8A">
        <w:rPr>
          <w:rFonts w:ascii="Times New Roman" w:hAnsi="Times New Roman"/>
          <w:sz w:val="24"/>
          <w:szCs w:val="24"/>
          <w:lang w:eastAsia="pl-PL"/>
        </w:rPr>
        <w:t>zgodnie z art. 162 ust. 4</w:t>
      </w:r>
      <w:r w:rsidR="0092747C">
        <w:rPr>
          <w:rFonts w:ascii="Times New Roman" w:hAnsi="Times New Roman"/>
          <w:color w:val="000000"/>
          <w:lang w:eastAsia="pl-PL"/>
        </w:rPr>
        <w:t xml:space="preserve">, </w:t>
      </w:r>
      <w:r w:rsidR="00B25FCA">
        <w:rPr>
          <w:rFonts w:ascii="Times New Roman" w:hAnsi="Times New Roman"/>
          <w:color w:val="000000"/>
          <w:lang w:eastAsia="pl-PL"/>
        </w:rPr>
        <w:t xml:space="preserve">ust. 5 </w:t>
      </w:r>
      <w:r w:rsidR="0092747C">
        <w:rPr>
          <w:rFonts w:ascii="Times New Roman" w:hAnsi="Times New Roman"/>
          <w:color w:val="000000"/>
          <w:lang w:eastAsia="pl-PL"/>
        </w:rPr>
        <w:t xml:space="preserve">i ust. 6 </w:t>
      </w:r>
      <w:r w:rsidR="00B25FCA">
        <w:rPr>
          <w:rFonts w:ascii="Times New Roman" w:hAnsi="Times New Roman"/>
          <w:sz w:val="24"/>
          <w:szCs w:val="24"/>
          <w:lang w:eastAsia="pl-PL"/>
        </w:rPr>
        <w:t>ustawy</w:t>
      </w:r>
      <w:r w:rsidR="00B25FCA" w:rsidRPr="00D64D8A">
        <w:rPr>
          <w:rFonts w:ascii="Times New Roman" w:hAnsi="Times New Roman"/>
          <w:sz w:val="24"/>
          <w:szCs w:val="24"/>
          <w:lang w:eastAsia="pl-PL"/>
        </w:rPr>
        <w:t xml:space="preserve"> z dnia 27 kwietnia 2001 r. Prawo ochrony środowiska (</w:t>
      </w:r>
      <w:proofErr w:type="spellStart"/>
      <w:r w:rsidR="00B25FCA" w:rsidRPr="00D64D8A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B25FCA" w:rsidRPr="00D64D8A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B25FCA" w:rsidRPr="00D64D8A">
        <w:rPr>
          <w:rFonts w:ascii="Times New Roman" w:hAnsi="Times New Roman"/>
          <w:sz w:val="24"/>
          <w:szCs w:val="24"/>
          <w:lang w:eastAsia="pl-PL"/>
        </w:rPr>
        <w:t>Dz.U</w:t>
      </w:r>
      <w:proofErr w:type="spellEnd"/>
      <w:r w:rsidR="00B25FCA" w:rsidRPr="00D64D8A">
        <w:rPr>
          <w:rFonts w:ascii="Times New Roman" w:hAnsi="Times New Roman"/>
          <w:sz w:val="24"/>
          <w:szCs w:val="24"/>
          <w:lang w:eastAsia="pl-PL"/>
        </w:rPr>
        <w:t>. z 2024 r. poz. 54 ze zm.)</w:t>
      </w:r>
      <w:r w:rsidR="0092747C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92747C" w:rsidRPr="0092747C">
        <w:rPr>
          <w:rFonts w:ascii="Times New Roman" w:hAnsi="Times New Roman"/>
          <w:color w:val="000000"/>
          <w:lang w:eastAsia="pl-PL"/>
        </w:rPr>
        <w:t xml:space="preserve"> </w:t>
      </w:r>
      <w:r w:rsidR="0092747C" w:rsidRPr="007C7BE0">
        <w:rPr>
          <w:rFonts w:ascii="Times New Roman" w:hAnsi="Times New Roman"/>
          <w:color w:val="000000"/>
          <w:lang w:eastAsia="pl-PL"/>
        </w:rPr>
        <w:t xml:space="preserve">na podstawie art. 6 ust. 1 </w:t>
      </w:r>
      <w:r w:rsidR="0092747C">
        <w:rPr>
          <w:rFonts w:ascii="Times New Roman" w:hAnsi="Times New Roman"/>
          <w:color w:val="000000"/>
          <w:lang w:eastAsia="pl-PL"/>
        </w:rPr>
        <w:t>lit. c, lit. e</w:t>
      </w:r>
      <w:r w:rsidR="0092747C" w:rsidRPr="007C7BE0">
        <w:rPr>
          <w:rFonts w:ascii="Times New Roman" w:hAnsi="Times New Roman"/>
          <w:color w:val="000000"/>
          <w:lang w:eastAsia="pl-PL"/>
        </w:rPr>
        <w:t xml:space="preserve"> RODO; podanie danych jest obowiązkowe, natom</w:t>
      </w:r>
      <w:r w:rsidR="00E40FC1">
        <w:rPr>
          <w:rFonts w:ascii="Times New Roman" w:hAnsi="Times New Roman"/>
          <w:color w:val="000000"/>
          <w:lang w:eastAsia="pl-PL"/>
        </w:rPr>
        <w:t xml:space="preserve">iast </w:t>
      </w:r>
      <w:r w:rsidR="00E40FC1" w:rsidRPr="00BF7D93">
        <w:rPr>
          <w:rFonts w:ascii="Times New Roman" w:hAnsi="Times New Roman"/>
          <w:lang w:eastAsia="pl-PL"/>
        </w:rPr>
        <w:t xml:space="preserve">w przypadku ich niepodania </w:t>
      </w:r>
      <w:r w:rsidR="00BF7D93" w:rsidRPr="00BF7D93">
        <w:rPr>
          <w:rFonts w:ascii="Times New Roman" w:hAnsi="Times New Roman"/>
          <w:lang w:eastAsia="pl-PL"/>
        </w:rPr>
        <w:t>–</w:t>
      </w:r>
      <w:r w:rsidR="0092747C" w:rsidRPr="007C7BE0">
        <w:rPr>
          <w:rFonts w:ascii="Times New Roman" w:hAnsi="Times New Roman"/>
          <w:lang w:eastAsia="pl-PL"/>
        </w:rPr>
        <w:t xml:space="preserve"> </w:t>
      </w:r>
      <w:r w:rsidR="00E40FC1" w:rsidRPr="00BF7D93">
        <w:rPr>
          <w:rFonts w:ascii="Times New Roman" w:hAnsi="Times New Roman"/>
          <w:lang w:eastAsia="pl-PL"/>
        </w:rPr>
        <w:t>kto</w:t>
      </w:r>
      <w:r w:rsidR="00BF7D93" w:rsidRPr="00BF7D93">
        <w:rPr>
          <w:rFonts w:ascii="Times New Roman" w:hAnsi="Times New Roman"/>
          <w:lang w:eastAsia="pl-PL"/>
        </w:rPr>
        <w:t>,</w:t>
      </w:r>
      <w:r w:rsidR="00E40FC1" w:rsidRPr="00BF7D93">
        <w:rPr>
          <w:rFonts w:ascii="Times New Roman" w:hAnsi="Times New Roman"/>
          <w:lang w:eastAsia="pl-PL"/>
        </w:rPr>
        <w:t xml:space="preserve"> </w:t>
      </w:r>
      <w:r w:rsidR="00E40FC1" w:rsidRPr="00BF7D93">
        <w:rPr>
          <w:rFonts w:ascii="Times New Roman" w:hAnsi="Times New Roman"/>
        </w:rPr>
        <w:t>wykorzystując substancje stwarzające szczególne zagrożenie dla środowiska</w:t>
      </w:r>
      <w:r w:rsidR="00BF7D93" w:rsidRPr="00BF7D93">
        <w:rPr>
          <w:rFonts w:ascii="Times New Roman" w:hAnsi="Times New Roman"/>
        </w:rPr>
        <w:t>,</w:t>
      </w:r>
      <w:r w:rsidR="00E40FC1" w:rsidRPr="00BF7D93">
        <w:rPr>
          <w:rFonts w:ascii="Times New Roman" w:hAnsi="Times New Roman"/>
          <w:lang w:eastAsia="pl-PL"/>
        </w:rPr>
        <w:t xml:space="preserve"> nie przekazuje okresowo</w:t>
      </w:r>
      <w:r w:rsidR="00BF7D93" w:rsidRPr="00BF7D93">
        <w:rPr>
          <w:rFonts w:ascii="Times New Roman" w:hAnsi="Times New Roman"/>
          <w:lang w:eastAsia="pl-PL"/>
        </w:rPr>
        <w:t xml:space="preserve"> burmistrzowi </w:t>
      </w:r>
      <w:r w:rsidR="00E40FC1" w:rsidRPr="00BF7D93">
        <w:rPr>
          <w:rFonts w:ascii="Times New Roman" w:hAnsi="Times New Roman"/>
          <w:lang w:eastAsia="pl-PL"/>
        </w:rPr>
        <w:t xml:space="preserve">informacji </w:t>
      </w:r>
      <w:r w:rsidR="00F16B64">
        <w:rPr>
          <w:rFonts w:ascii="Times New Roman" w:hAnsi="Times New Roman"/>
          <w:lang w:eastAsia="pl-PL"/>
        </w:rPr>
        <w:t>określonych</w:t>
      </w:r>
      <w:r w:rsidR="00E40FC1" w:rsidRPr="00BF7D93">
        <w:rPr>
          <w:rFonts w:ascii="Times New Roman" w:hAnsi="Times New Roman"/>
          <w:lang w:eastAsia="pl-PL"/>
        </w:rPr>
        <w:t xml:space="preserve"> w</w:t>
      </w:r>
      <w:r w:rsidR="00BF7D93">
        <w:rPr>
          <w:rFonts w:ascii="Times New Roman" w:hAnsi="Times New Roman"/>
          <w:lang w:eastAsia="pl-PL"/>
        </w:rPr>
        <w:t xml:space="preserve"> Rozporządzeniu Ministra Gospodarki </w:t>
      </w:r>
      <w:r w:rsidR="00E40FC1" w:rsidRPr="00BF7D93">
        <w:rPr>
          <w:rFonts w:ascii="Times New Roman" w:hAnsi="Times New Roman"/>
          <w:lang w:eastAsia="pl-PL"/>
        </w:rPr>
        <w:t>z dnia 13 grudnia 2010 r. w sprawie wymagań w zakresie wykorzystywania wyrobów zawierających azbest oraz wykorzystywania i oczyszcz</w:t>
      </w:r>
      <w:r w:rsidR="00BF7D93">
        <w:rPr>
          <w:rFonts w:ascii="Times New Roman" w:hAnsi="Times New Roman"/>
          <w:lang w:eastAsia="pl-PL"/>
        </w:rPr>
        <w:t>ania instalacji lub urządzeń, w </w:t>
      </w:r>
      <w:r w:rsidR="00E40FC1" w:rsidRPr="00BF7D93">
        <w:rPr>
          <w:rFonts w:ascii="Times New Roman" w:hAnsi="Times New Roman"/>
          <w:lang w:eastAsia="pl-PL"/>
        </w:rPr>
        <w:t>których były lub są wykorzystywane wyroby zawierające azbest (</w:t>
      </w:r>
      <w:proofErr w:type="spellStart"/>
      <w:r w:rsidR="00E40FC1" w:rsidRPr="00BF7D93">
        <w:rPr>
          <w:rFonts w:ascii="Times New Roman" w:hAnsi="Times New Roman"/>
          <w:lang w:eastAsia="pl-PL"/>
        </w:rPr>
        <w:t>Dz.U</w:t>
      </w:r>
      <w:proofErr w:type="spellEnd"/>
      <w:r w:rsidR="00E40FC1" w:rsidRPr="00BF7D93">
        <w:rPr>
          <w:rFonts w:ascii="Times New Roman" w:hAnsi="Times New Roman"/>
          <w:lang w:eastAsia="pl-PL"/>
        </w:rPr>
        <w:t>. z 2011 r. Nr 8, poz. 31), zgodnie z art. 346 ust. 1 ustawy z dnia 27 kwietnia 2001 r.</w:t>
      </w:r>
      <w:r w:rsidR="00E40FC1" w:rsidRPr="00BF7D93">
        <w:rPr>
          <w:rFonts w:ascii="Times New Roman" w:hAnsi="Times New Roman"/>
          <w:sz w:val="24"/>
          <w:szCs w:val="24"/>
          <w:lang w:eastAsia="pl-PL"/>
        </w:rPr>
        <w:t xml:space="preserve"> Prawo ochrony środowiska</w:t>
      </w:r>
      <w:r w:rsidR="00BF7D93">
        <w:rPr>
          <w:rFonts w:ascii="Times New Roman" w:hAnsi="Times New Roman"/>
          <w:lang w:eastAsia="pl-PL"/>
        </w:rPr>
        <w:t>,</w:t>
      </w:r>
      <w:r w:rsidR="0092747C" w:rsidRPr="007C7BE0">
        <w:rPr>
          <w:rFonts w:ascii="Times New Roman" w:hAnsi="Times New Roman"/>
          <w:lang w:eastAsia="pl-PL"/>
        </w:rPr>
        <w:t xml:space="preserve"> </w:t>
      </w:r>
      <w:r w:rsidR="00E40FC1" w:rsidRPr="00BF7D93">
        <w:rPr>
          <w:rFonts w:ascii="Times New Roman" w:hAnsi="Times New Roman"/>
          <w:lang w:eastAsia="pl-PL"/>
        </w:rPr>
        <w:t>podlega karze grzywny.</w:t>
      </w:r>
    </w:p>
    <w:p w:rsidR="00E40FC1" w:rsidRPr="00BF7D93" w:rsidRDefault="00E40FC1" w:rsidP="00BF7D93">
      <w:pPr>
        <w:autoSpaceDE w:val="0"/>
        <w:autoSpaceDN w:val="0"/>
        <w:adjustRightInd w:val="0"/>
        <w:ind w:firstLine="0"/>
        <w:rPr>
          <w:rFonts w:ascii="Times New Roman" w:hAnsi="Times New Roman"/>
          <w:lang w:eastAsia="pl-PL"/>
        </w:rPr>
      </w:pP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 xml:space="preserve">Okres przechowywania danych: </w:t>
      </w:r>
    </w:p>
    <w:p w:rsidR="00E9150A" w:rsidRPr="0092747C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color w:val="000000"/>
          <w:lang w:eastAsia="pl-PL"/>
        </w:rPr>
        <w:t xml:space="preserve">Państwa dane osobowe będą przetwarzane na podstawie przepisów prawa, przez okres niezbędny do realizacji celów przetwarzania, lecz nie krócej niż okres wskazany w przepisach o archiwizacji. </w:t>
      </w:r>
    </w:p>
    <w:p w:rsidR="00392740" w:rsidRDefault="0039274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lang w:eastAsia="pl-PL"/>
        </w:rPr>
      </w:pP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 xml:space="preserve">Prawa związane z przetwarzaniem danych osobowych: </w:t>
      </w: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>Przysługuje Państwu</w:t>
      </w:r>
      <w:r w:rsidR="00E9150A">
        <w:rPr>
          <w:rFonts w:ascii="Times New Roman" w:hAnsi="Times New Roman"/>
          <w:b/>
          <w:bCs/>
          <w:color w:val="000000"/>
          <w:lang w:eastAsia="pl-PL"/>
        </w:rPr>
        <w:t>:</w:t>
      </w:r>
    </w:p>
    <w:p w:rsidR="007C7BE0" w:rsidRPr="00E9150A" w:rsidRDefault="007C7BE0" w:rsidP="00E9150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na podstawie art. 15 RODO prawo dostępu do danych osobowych Pani/Pana dotyczących; </w:t>
      </w:r>
    </w:p>
    <w:p w:rsidR="007C7BE0" w:rsidRPr="00E9150A" w:rsidRDefault="007C7BE0" w:rsidP="00E9150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>na podstawie art. 16 RODO prawo do sprostowan</w:t>
      </w:r>
      <w:r w:rsidR="00392740">
        <w:rPr>
          <w:rFonts w:ascii="Times New Roman" w:hAnsi="Times New Roman"/>
          <w:color w:val="000000"/>
          <w:lang w:eastAsia="pl-PL"/>
        </w:rPr>
        <w:t>ia Pani/Pana danych osobowych</w:t>
      </w:r>
      <w:r w:rsidRPr="00E9150A">
        <w:rPr>
          <w:rFonts w:ascii="Times New Roman" w:hAnsi="Times New Roman"/>
          <w:color w:val="000000"/>
          <w:lang w:eastAsia="pl-PL"/>
        </w:rPr>
        <w:t xml:space="preserve">; </w:t>
      </w:r>
    </w:p>
    <w:p w:rsidR="007C7BE0" w:rsidRPr="00E9150A" w:rsidRDefault="007C7BE0" w:rsidP="00E9150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>na podstawie art. 18 RODO prawo żądania od Administratora ograniczenia przetwarzania danych osobowych z zastrzeżeniem przypadków, o których mowa w art. 18 us</w:t>
      </w:r>
      <w:r w:rsidR="00392740">
        <w:rPr>
          <w:rFonts w:ascii="Times New Roman" w:hAnsi="Times New Roman"/>
          <w:color w:val="000000"/>
          <w:lang w:eastAsia="pl-PL"/>
        </w:rPr>
        <w:t>t. 2 RODO</w:t>
      </w:r>
      <w:r w:rsidRPr="00E9150A">
        <w:rPr>
          <w:rFonts w:ascii="Times New Roman" w:hAnsi="Times New Roman"/>
          <w:color w:val="000000"/>
          <w:lang w:eastAsia="pl-PL"/>
        </w:rPr>
        <w:t xml:space="preserve">; </w:t>
      </w:r>
    </w:p>
    <w:p w:rsidR="007C7BE0" w:rsidRPr="00E9150A" w:rsidRDefault="007C7BE0" w:rsidP="00E9150A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 xml:space="preserve">Nie przysługuje Państwu: </w:t>
      </w:r>
    </w:p>
    <w:p w:rsidR="007C7BE0" w:rsidRPr="00E9150A" w:rsidRDefault="007C7BE0" w:rsidP="00E9150A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w związku z art. 17 ust. 3 lit. b, d lub e RODO prawo do usunięcia danych osobowych; </w:t>
      </w:r>
    </w:p>
    <w:p w:rsidR="007C7BE0" w:rsidRPr="00E9150A" w:rsidRDefault="007C7BE0" w:rsidP="00E9150A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prawo do przenoszenia danych osobowych, o którym mowa w art. 20 RODO; </w:t>
      </w:r>
    </w:p>
    <w:p w:rsidR="007C7BE0" w:rsidRPr="00E9150A" w:rsidRDefault="007C7BE0" w:rsidP="00E9150A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na podstawie art. 21 RODO prawo sprzeciwu, wobec przetwarzania danych osobowych, gdyż podstawą prawną przetwarzania Państwa danych osobowych jest art. 6 ust. 1 lit. c RODO. </w:t>
      </w:r>
    </w:p>
    <w:p w:rsidR="00392740" w:rsidRDefault="0039274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lang w:eastAsia="pl-PL"/>
        </w:rPr>
      </w:pPr>
    </w:p>
    <w:p w:rsidR="007C7BE0" w:rsidRP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b/>
          <w:bCs/>
          <w:color w:val="000000"/>
          <w:lang w:eastAsia="pl-PL"/>
        </w:rPr>
        <w:t xml:space="preserve">Odbiorcy danych: </w:t>
      </w:r>
    </w:p>
    <w:p w:rsidR="007C7BE0" w:rsidRPr="00E9150A" w:rsidRDefault="007C7BE0" w:rsidP="00E9150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właściwe osoby, podmioty administracji publicznej i samorządowej w zakresie i w celach, które wynikają z przepisów powszechnie obowiązującego prawa. </w:t>
      </w:r>
    </w:p>
    <w:p w:rsidR="007C7BE0" w:rsidRPr="00E9150A" w:rsidRDefault="007C7BE0" w:rsidP="00E9150A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firmy świadczące usługi na rzecz Administratora, a w szczególności w zakresie: ochrony danych osobowych, podmiotom wykonującym usługi audytu, obsługi informatycznej, oprogramowania komputerowego; </w:t>
      </w:r>
    </w:p>
    <w:p w:rsidR="007C7BE0" w:rsidRPr="0092747C" w:rsidRDefault="007C7BE0" w:rsidP="0092747C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color w:val="000000"/>
          <w:lang w:eastAsia="pl-PL"/>
        </w:rPr>
      </w:pPr>
      <w:r w:rsidRPr="00E9150A">
        <w:rPr>
          <w:rFonts w:ascii="Times New Roman" w:hAnsi="Times New Roman"/>
          <w:color w:val="000000"/>
          <w:lang w:eastAsia="pl-PL"/>
        </w:rPr>
        <w:t xml:space="preserve">inne podmioty, które na podstawie stosownych umów przetwarzają dane osobowe dla Administratora. </w:t>
      </w:r>
    </w:p>
    <w:p w:rsidR="007C7BE0" w:rsidRDefault="007C7BE0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  <w:r w:rsidRPr="007C7BE0">
        <w:rPr>
          <w:rFonts w:ascii="Times New Roman" w:hAnsi="Times New Roman"/>
          <w:color w:val="000000"/>
          <w:lang w:eastAsia="pl-PL"/>
        </w:rPr>
        <w:t xml:space="preserve">Państwa dane nie będą przetwarzane w sposób zautomatyzowany w tym również w formie profilowania. Państwa dane nie są przetwarzane poza obszarem EOG. </w:t>
      </w:r>
    </w:p>
    <w:p w:rsidR="0092747C" w:rsidRPr="007C7BE0" w:rsidRDefault="0092747C" w:rsidP="00E9150A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lang w:eastAsia="pl-PL"/>
        </w:rPr>
      </w:pPr>
    </w:p>
    <w:p w:rsidR="00E9150A" w:rsidRDefault="00E9150A" w:rsidP="00E9150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150A" w:rsidRDefault="00E9150A" w:rsidP="00E9150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E9150A" w:rsidSect="007C7BE0">
      <w:foot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46" w:rsidRDefault="00BE7C46" w:rsidP="00721C83">
      <w:r>
        <w:separator/>
      </w:r>
    </w:p>
  </w:endnote>
  <w:endnote w:type="continuationSeparator" w:id="0">
    <w:p w:rsidR="00BE7C46" w:rsidRDefault="00BE7C46" w:rsidP="0072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FE" w:rsidRDefault="007922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46" w:rsidRDefault="00BE7C46" w:rsidP="00721C83">
      <w:r>
        <w:separator/>
      </w:r>
    </w:p>
  </w:footnote>
  <w:footnote w:type="continuationSeparator" w:id="0">
    <w:p w:rsidR="00BE7C46" w:rsidRDefault="00BE7C46" w:rsidP="00721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18C"/>
    <w:multiLevelType w:val="hybridMultilevel"/>
    <w:tmpl w:val="36BE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738"/>
    <w:multiLevelType w:val="hybridMultilevel"/>
    <w:tmpl w:val="888256A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D510B5F"/>
    <w:multiLevelType w:val="hybridMultilevel"/>
    <w:tmpl w:val="F64ED4CA"/>
    <w:lvl w:ilvl="0" w:tplc="47E824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2152"/>
    <w:multiLevelType w:val="hybridMultilevel"/>
    <w:tmpl w:val="FD4C061A"/>
    <w:lvl w:ilvl="0" w:tplc="9EB050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61AC9"/>
    <w:multiLevelType w:val="hybridMultilevel"/>
    <w:tmpl w:val="AEC2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723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DE100D"/>
    <w:multiLevelType w:val="hybridMultilevel"/>
    <w:tmpl w:val="FE1AF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74450"/>
    <w:multiLevelType w:val="hybridMultilevel"/>
    <w:tmpl w:val="7300356E"/>
    <w:lvl w:ilvl="0" w:tplc="D2243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21571"/>
    <w:multiLevelType w:val="hybridMultilevel"/>
    <w:tmpl w:val="AAEED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11806"/>
    <w:multiLevelType w:val="hybridMultilevel"/>
    <w:tmpl w:val="A7B42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95317"/>
    <w:multiLevelType w:val="hybridMultilevel"/>
    <w:tmpl w:val="9A52DB36"/>
    <w:lvl w:ilvl="0" w:tplc="46C426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C6C48"/>
    <w:multiLevelType w:val="multilevel"/>
    <w:tmpl w:val="CD3E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5509D"/>
    <w:multiLevelType w:val="hybridMultilevel"/>
    <w:tmpl w:val="D3B2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61CD5"/>
    <w:multiLevelType w:val="multilevel"/>
    <w:tmpl w:val="68FE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17C2C"/>
    <w:multiLevelType w:val="hybridMultilevel"/>
    <w:tmpl w:val="77E28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317BD"/>
    <w:multiLevelType w:val="hybridMultilevel"/>
    <w:tmpl w:val="EB20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1531B"/>
    <w:multiLevelType w:val="hybridMultilevel"/>
    <w:tmpl w:val="EA1E0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37FF5"/>
    <w:multiLevelType w:val="multilevel"/>
    <w:tmpl w:val="D180959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3"/>
  </w:num>
  <w:num w:numId="13">
    <w:abstractNumId w:val="12"/>
  </w:num>
  <w:num w:numId="14">
    <w:abstractNumId w:val="7"/>
  </w:num>
  <w:num w:numId="15">
    <w:abstractNumId w:val="6"/>
  </w:num>
  <w:num w:numId="16">
    <w:abstractNumId w:val="8"/>
  </w:num>
  <w:num w:numId="17">
    <w:abstractNumId w:val="9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7A3"/>
    <w:rsid w:val="000A08E1"/>
    <w:rsid w:val="000F273D"/>
    <w:rsid w:val="000F7E00"/>
    <w:rsid w:val="001B3D9A"/>
    <w:rsid w:val="00212143"/>
    <w:rsid w:val="00221B50"/>
    <w:rsid w:val="00227A7D"/>
    <w:rsid w:val="002378BD"/>
    <w:rsid w:val="00256868"/>
    <w:rsid w:val="002619F9"/>
    <w:rsid w:val="00293B2B"/>
    <w:rsid w:val="002965D3"/>
    <w:rsid w:val="002D0493"/>
    <w:rsid w:val="003114E1"/>
    <w:rsid w:val="003227A3"/>
    <w:rsid w:val="00326A14"/>
    <w:rsid w:val="003503BC"/>
    <w:rsid w:val="00392740"/>
    <w:rsid w:val="003D41A8"/>
    <w:rsid w:val="0041196F"/>
    <w:rsid w:val="00446282"/>
    <w:rsid w:val="00452E9E"/>
    <w:rsid w:val="00460D1B"/>
    <w:rsid w:val="004622B1"/>
    <w:rsid w:val="004E72C9"/>
    <w:rsid w:val="005A1B0F"/>
    <w:rsid w:val="005C48BC"/>
    <w:rsid w:val="00634A65"/>
    <w:rsid w:val="00672544"/>
    <w:rsid w:val="006D18D9"/>
    <w:rsid w:val="007027D2"/>
    <w:rsid w:val="0070554B"/>
    <w:rsid w:val="00721C83"/>
    <w:rsid w:val="00725B7F"/>
    <w:rsid w:val="00725EF9"/>
    <w:rsid w:val="0073273D"/>
    <w:rsid w:val="007351E6"/>
    <w:rsid w:val="00780077"/>
    <w:rsid w:val="007922FE"/>
    <w:rsid w:val="007C7BE0"/>
    <w:rsid w:val="007D1666"/>
    <w:rsid w:val="0083152C"/>
    <w:rsid w:val="008A175B"/>
    <w:rsid w:val="0091316A"/>
    <w:rsid w:val="0092747C"/>
    <w:rsid w:val="009C11D3"/>
    <w:rsid w:val="009E0824"/>
    <w:rsid w:val="009F74C8"/>
    <w:rsid w:val="00A502B3"/>
    <w:rsid w:val="00A72082"/>
    <w:rsid w:val="00A83911"/>
    <w:rsid w:val="00AA1D8B"/>
    <w:rsid w:val="00B25FCA"/>
    <w:rsid w:val="00B55667"/>
    <w:rsid w:val="00B7012C"/>
    <w:rsid w:val="00B74EF2"/>
    <w:rsid w:val="00BD1D3E"/>
    <w:rsid w:val="00BD7E17"/>
    <w:rsid w:val="00BE7C46"/>
    <w:rsid w:val="00BF7D93"/>
    <w:rsid w:val="00C117F5"/>
    <w:rsid w:val="00C23B69"/>
    <w:rsid w:val="00C24DE0"/>
    <w:rsid w:val="00C250A4"/>
    <w:rsid w:val="00CA335A"/>
    <w:rsid w:val="00D01030"/>
    <w:rsid w:val="00DC6B8A"/>
    <w:rsid w:val="00E011C2"/>
    <w:rsid w:val="00E0473E"/>
    <w:rsid w:val="00E22366"/>
    <w:rsid w:val="00E40FC1"/>
    <w:rsid w:val="00E9150A"/>
    <w:rsid w:val="00F033DF"/>
    <w:rsid w:val="00F16B64"/>
    <w:rsid w:val="00F2079A"/>
    <w:rsid w:val="00F338E9"/>
    <w:rsid w:val="00F35960"/>
    <w:rsid w:val="00F66A94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7A3"/>
    <w:pPr>
      <w:ind w:firstLine="709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3227A3"/>
    <w:pPr>
      <w:keepNext/>
      <w:ind w:firstLine="0"/>
      <w:jc w:val="left"/>
      <w:outlineLvl w:val="2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227A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227A3"/>
    <w:pPr>
      <w:ind w:firstLine="709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E0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B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B7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5EF9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Uwydatnienie">
    <w:name w:val="Emphasis"/>
    <w:qFormat/>
    <w:rsid w:val="00452E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21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C8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1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C8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25FC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25F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Gębura</dc:creator>
  <cp:lastModifiedBy>Anna Gębura</cp:lastModifiedBy>
  <cp:revision>3</cp:revision>
  <cp:lastPrinted>2024-06-12T10:30:00Z</cp:lastPrinted>
  <dcterms:created xsi:type="dcterms:W3CDTF">2025-01-24T07:21:00Z</dcterms:created>
  <dcterms:modified xsi:type="dcterms:W3CDTF">2025-01-24T08:39:00Z</dcterms:modified>
</cp:coreProperties>
</file>