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E4BE" w14:textId="59201C84" w:rsidR="00541FAD" w:rsidRDefault="00541FAD" w:rsidP="00541FAD">
      <w:pPr>
        <w:jc w:val="both"/>
        <w:rPr>
          <w:noProof/>
        </w:rPr>
      </w:pPr>
      <w:r>
        <w:rPr>
          <w:noProof/>
        </w:rPr>
        <w:t xml:space="preserve">Załącznik graficzny do </w:t>
      </w:r>
      <w:r>
        <w:rPr>
          <w:noProof/>
        </w:rPr>
        <w:t>ogłoszenia o przetargu</w:t>
      </w:r>
    </w:p>
    <w:p w14:paraId="72EF0824" w14:textId="10F90FB3" w:rsidR="00541FAD" w:rsidRDefault="00541FAD" w:rsidP="00541FAD">
      <w:pPr>
        <w:jc w:val="both"/>
        <w:rPr>
          <w:noProof/>
        </w:rPr>
      </w:pPr>
      <w:r w:rsidRPr="00DA48E5">
        <w:rPr>
          <w:noProof/>
        </w:rPr>
        <w:drawing>
          <wp:inline distT="0" distB="0" distL="0" distR="0" wp14:anchorId="26F19117" wp14:editId="59970073">
            <wp:extent cx="8547735" cy="4826635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735" cy="482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32FB" w14:textId="41DA9B0C" w:rsidR="00541FAD" w:rsidRDefault="00541FAD" w:rsidP="00541FAD">
      <w:pPr>
        <w:jc w:val="both"/>
        <w:rPr>
          <w:noProof/>
        </w:rPr>
      </w:pPr>
      <w:r>
        <w:rPr>
          <w:noProof/>
        </w:rPr>
        <w:t xml:space="preserve">Kolorem zielonym zaznaczono działkę nr 473/1 położoną w Wąchocku przy ulicy Słonecznej będącą przedmiotem </w:t>
      </w:r>
      <w:r>
        <w:rPr>
          <w:noProof/>
        </w:rPr>
        <w:t>przetargu</w:t>
      </w:r>
      <w:r>
        <w:rPr>
          <w:noProof/>
        </w:rPr>
        <w:t>.</w:t>
      </w:r>
    </w:p>
    <w:p w14:paraId="5668A238" w14:textId="77777777" w:rsidR="00541FAD" w:rsidRDefault="00541FAD" w:rsidP="00541FAD">
      <w:pPr>
        <w:jc w:val="both"/>
        <w:rPr>
          <w:noProof/>
        </w:rPr>
      </w:pPr>
      <w:r>
        <w:rPr>
          <w:noProof/>
        </w:rPr>
        <w:t>Zamieszczone zdjęcie ma charakter poglądowy.</w:t>
      </w:r>
    </w:p>
    <w:p w14:paraId="5FF75F4B" w14:textId="45D390ED" w:rsidR="001236B0" w:rsidRDefault="00541FAD" w:rsidP="00541FAD">
      <w:pPr>
        <w:jc w:val="both"/>
        <w:rPr>
          <w:noProof/>
        </w:rPr>
      </w:pPr>
      <w:r>
        <w:rPr>
          <w:noProof/>
        </w:rPr>
        <w:t>Wykorzystano mapy pobrane ze strony starachowice.geoportal2.pl</w:t>
      </w:r>
    </w:p>
    <w:sectPr w:rsidR="001236B0" w:rsidSect="00521C3D">
      <w:footerReference w:type="even" r:id="rId5"/>
      <w:footerReference w:type="default" r:id="rId6"/>
      <w:pgSz w:w="16838" w:h="11906" w:orient="landscape"/>
      <w:pgMar w:top="170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06D7" w14:textId="77777777" w:rsidR="0060679D" w:rsidRDefault="00541FAD" w:rsidP="0013643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BC13F5" w14:textId="77777777" w:rsidR="0060679D" w:rsidRDefault="00541F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9E23" w14:textId="77777777" w:rsidR="0060679D" w:rsidRDefault="00541FAD" w:rsidP="0013643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</w:instrText>
    </w:r>
    <w:r>
      <w:rPr>
        <w:rStyle w:val="Numerstrony"/>
      </w:rPr>
      <w:instrText xml:space="preserve">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04C842C" w14:textId="77777777" w:rsidR="0060679D" w:rsidRDefault="00541FAD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AD"/>
    <w:rsid w:val="001236B0"/>
    <w:rsid w:val="0054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C72F"/>
  <w15:chartTrackingRefBased/>
  <w15:docId w15:val="{7C5628CC-73CF-4921-B564-A67FC521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F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1F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4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Banaszczyk</dc:creator>
  <cp:keywords/>
  <dc:description/>
  <cp:lastModifiedBy>Lidia Banaszczyk</cp:lastModifiedBy>
  <cp:revision>1</cp:revision>
  <dcterms:created xsi:type="dcterms:W3CDTF">2025-04-16T09:00:00Z</dcterms:created>
  <dcterms:modified xsi:type="dcterms:W3CDTF">2025-04-16T09:01:00Z</dcterms:modified>
</cp:coreProperties>
</file>