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2299" w14:textId="6EE71522" w:rsidR="0055663A" w:rsidRPr="0055663A" w:rsidRDefault="0055663A" w:rsidP="0055663A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663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Załącznik graficzny do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ogłoszenia</w:t>
      </w:r>
    </w:p>
    <w:p w14:paraId="0BF6F810" w14:textId="7F29F1CE" w:rsidR="0055663A" w:rsidRPr="0055663A" w:rsidRDefault="0055663A" w:rsidP="0055663A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663A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70F52E1E" wp14:editId="77688101">
            <wp:extent cx="8891270" cy="4942205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94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7454C" w14:textId="41475783" w:rsidR="0055663A" w:rsidRDefault="0055663A" w:rsidP="0055663A">
      <w:pPr>
        <w:jc w:val="both"/>
        <w:rPr>
          <w:noProof/>
        </w:rPr>
      </w:pPr>
      <w:r>
        <w:rPr>
          <w:noProof/>
        </w:rPr>
        <w:t xml:space="preserve">Kolorem zielonym zaznaczono działkę nr 142/3 położoną w Marcinkowie będącą przedmiotem </w:t>
      </w:r>
      <w:r w:rsidR="00C67466">
        <w:rPr>
          <w:noProof/>
        </w:rPr>
        <w:t xml:space="preserve">drugiego </w:t>
      </w:r>
      <w:r>
        <w:rPr>
          <w:noProof/>
        </w:rPr>
        <w:t>przetargu.</w:t>
      </w:r>
    </w:p>
    <w:p w14:paraId="724A3306" w14:textId="77777777" w:rsidR="0055663A" w:rsidRDefault="0055663A" w:rsidP="0055663A">
      <w:pPr>
        <w:jc w:val="both"/>
        <w:rPr>
          <w:noProof/>
        </w:rPr>
      </w:pPr>
      <w:r>
        <w:rPr>
          <w:noProof/>
        </w:rPr>
        <w:t>Zamieszczone zdjęcie ma charakter poglądowy.</w:t>
      </w:r>
    </w:p>
    <w:p w14:paraId="28035DD1" w14:textId="2F16AD29" w:rsidR="0061641B" w:rsidRDefault="0055663A" w:rsidP="0055663A">
      <w:pPr>
        <w:jc w:val="both"/>
        <w:rPr>
          <w:noProof/>
        </w:rPr>
      </w:pPr>
      <w:r>
        <w:rPr>
          <w:noProof/>
        </w:rPr>
        <w:t>Wykorzystano mapy pobrane ze strony starachowice.geoportal2.pl</w:t>
      </w:r>
    </w:p>
    <w:sectPr w:rsidR="0061641B" w:rsidSect="00B01D3A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6B52" w14:textId="77777777" w:rsidR="009A4A9A" w:rsidRDefault="009A4A9A">
      <w:r>
        <w:separator/>
      </w:r>
    </w:p>
  </w:endnote>
  <w:endnote w:type="continuationSeparator" w:id="0">
    <w:p w14:paraId="4C33510F" w14:textId="77777777" w:rsidR="009A4A9A" w:rsidRDefault="009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A830" w14:textId="77777777" w:rsidR="0060679D" w:rsidRDefault="0055663A" w:rsidP="0013643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98F1A1" w14:textId="77777777" w:rsidR="0060679D" w:rsidRDefault="009A4A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61CA" w14:textId="77777777" w:rsidR="0060679D" w:rsidRDefault="0055663A" w:rsidP="0013643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2E948D1" w14:textId="77777777" w:rsidR="0060679D" w:rsidRDefault="009A4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F23D" w14:textId="77777777" w:rsidR="009A4A9A" w:rsidRDefault="009A4A9A">
      <w:r>
        <w:separator/>
      </w:r>
    </w:p>
  </w:footnote>
  <w:footnote w:type="continuationSeparator" w:id="0">
    <w:p w14:paraId="4AC56A8A" w14:textId="77777777" w:rsidR="009A4A9A" w:rsidRDefault="009A4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3A"/>
    <w:rsid w:val="0055663A"/>
    <w:rsid w:val="0061641B"/>
    <w:rsid w:val="009A4A9A"/>
    <w:rsid w:val="00C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11EB"/>
  <w15:chartTrackingRefBased/>
  <w15:docId w15:val="{7B803636-35C7-4BF4-B992-E33EDCC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566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66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216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2</cp:revision>
  <dcterms:created xsi:type="dcterms:W3CDTF">2026-04-14T09:29:00Z</dcterms:created>
  <dcterms:modified xsi:type="dcterms:W3CDTF">2026-04-14T09:29:00Z</dcterms:modified>
</cp:coreProperties>
</file>