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F58B72" w14:textId="37B9123A" w:rsidR="00422B9A" w:rsidRDefault="009328BE">
      <w:r w:rsidRPr="009328BE">
        <w:rPr>
          <w:noProof/>
        </w:rPr>
        <w:drawing>
          <wp:inline distT="0" distB="0" distL="0" distR="0" wp14:anchorId="51FD1535" wp14:editId="75237FCC">
            <wp:extent cx="8616950" cy="576072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1695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2B9A" w:rsidSect="009328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01004C" w14:textId="77777777" w:rsidR="00F60E16" w:rsidRDefault="00F60E16" w:rsidP="009328BE">
      <w:pPr>
        <w:spacing w:after="0" w:line="240" w:lineRule="auto"/>
      </w:pPr>
      <w:r>
        <w:separator/>
      </w:r>
    </w:p>
  </w:endnote>
  <w:endnote w:type="continuationSeparator" w:id="0">
    <w:p w14:paraId="645E1872" w14:textId="77777777" w:rsidR="00F60E16" w:rsidRDefault="00F60E16" w:rsidP="00932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77A62" w14:textId="77777777" w:rsidR="00FA4E2A" w:rsidRDefault="00FA4E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DA82F" w14:textId="6A26DF11" w:rsidR="009328BE" w:rsidRPr="009328BE" w:rsidRDefault="009328BE" w:rsidP="009328BE">
    <w:pPr>
      <w:pStyle w:val="Stopka"/>
      <w:rPr>
        <w:rFonts w:ascii="Times New Roman" w:hAnsi="Times New Roman" w:cs="Times New Roman"/>
      </w:rPr>
    </w:pPr>
    <w:r w:rsidRPr="009328BE">
      <w:rPr>
        <w:rFonts w:ascii="Times New Roman" w:hAnsi="Times New Roman" w:cs="Times New Roman"/>
      </w:rPr>
      <w:t xml:space="preserve">Kolorem zielonym zaznaczono działkę Nr 415/2 o pow. 0,2400 ha położoną w Marcinkowie, będącą przedmiotem </w:t>
    </w:r>
    <w:r w:rsidR="004F6973">
      <w:rPr>
        <w:rFonts w:ascii="Times New Roman" w:hAnsi="Times New Roman" w:cs="Times New Roman"/>
      </w:rPr>
      <w:t>przetargu</w:t>
    </w:r>
    <w:r>
      <w:rPr>
        <w:rFonts w:ascii="Times New Roman" w:hAnsi="Times New Roman" w:cs="Times New Roman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927D" w14:textId="77777777" w:rsidR="00FA4E2A" w:rsidRDefault="00FA4E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A0D74" w14:textId="77777777" w:rsidR="00F60E16" w:rsidRDefault="00F60E16" w:rsidP="009328BE">
      <w:pPr>
        <w:spacing w:after="0" w:line="240" w:lineRule="auto"/>
      </w:pPr>
      <w:r>
        <w:separator/>
      </w:r>
    </w:p>
  </w:footnote>
  <w:footnote w:type="continuationSeparator" w:id="0">
    <w:p w14:paraId="0CE0F7CA" w14:textId="77777777" w:rsidR="00F60E16" w:rsidRDefault="00F60E16" w:rsidP="00932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439F7" w14:textId="77777777" w:rsidR="00FA4E2A" w:rsidRDefault="00FA4E2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D637E" w14:textId="2F16CF84" w:rsidR="009328BE" w:rsidRPr="009328BE" w:rsidRDefault="009328BE">
    <w:pPr>
      <w:pStyle w:val="Nagwek"/>
      <w:rPr>
        <w:rFonts w:ascii="Times New Roman" w:hAnsi="Times New Roman" w:cs="Times New Roman"/>
      </w:rPr>
    </w:pPr>
    <w:r w:rsidRPr="009328BE">
      <w:rPr>
        <w:rFonts w:ascii="Times New Roman" w:hAnsi="Times New Roman" w:cs="Times New Roman"/>
      </w:rPr>
      <w:t xml:space="preserve">Załącznik graficzny do </w:t>
    </w:r>
    <w:r w:rsidR="004F6973">
      <w:rPr>
        <w:rFonts w:ascii="Times New Roman" w:hAnsi="Times New Roman" w:cs="Times New Roman"/>
      </w:rPr>
      <w:t>ogłoszenia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5CC1A" w14:textId="77777777" w:rsidR="00FA4E2A" w:rsidRDefault="00FA4E2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8BE"/>
    <w:rsid w:val="00422B9A"/>
    <w:rsid w:val="004F6973"/>
    <w:rsid w:val="009328BE"/>
    <w:rsid w:val="00D33E96"/>
    <w:rsid w:val="00F224ED"/>
    <w:rsid w:val="00F60E16"/>
    <w:rsid w:val="00FA4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AF006"/>
  <w15:chartTrackingRefBased/>
  <w15:docId w15:val="{5BC0DD57-85C8-4ED1-BB09-7EC3EC02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32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28BE"/>
  </w:style>
  <w:style w:type="paragraph" w:styleId="Stopka">
    <w:name w:val="footer"/>
    <w:basedOn w:val="Normalny"/>
    <w:link w:val="StopkaZnak"/>
    <w:uiPriority w:val="99"/>
    <w:unhideWhenUsed/>
    <w:rsid w:val="00932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2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Banaszczyk</dc:creator>
  <cp:keywords/>
  <dc:description/>
  <cp:lastModifiedBy>Lidia Banaszczyk</cp:lastModifiedBy>
  <cp:revision>2</cp:revision>
  <dcterms:created xsi:type="dcterms:W3CDTF">2026-10-06T07:25:00Z</dcterms:created>
  <dcterms:modified xsi:type="dcterms:W3CDTF">2026-10-06T07:25:00Z</dcterms:modified>
</cp:coreProperties>
</file>